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F31E45" w:rsidRPr="00401C47" w:rsidP="00401C47" w14:paraId="3A08D59C" w14:textId="3245450A">
      <w:pPr>
        <w:pStyle w:val="BodyA"/>
        <w:spacing w:line="480" w:lineRule="auto"/>
        <w:rPr>
          <w:rFonts w:ascii="Times New Roman" w:hAnsi="Times New Roman" w:cs="Times New Roman"/>
          <w:sz w:val="24"/>
          <w:szCs w:val="24"/>
        </w:rPr>
      </w:pPr>
      <w:r w:rsidRPr="00401C47">
        <w:rPr>
          <w:rFonts w:ascii="Times New Roman" w:hAnsi="Times New Roman" w:cs="Times New Roman"/>
          <w:sz w:val="24"/>
          <w:szCs w:val="24"/>
        </w:rPr>
        <w:t>Module 2: Chapter 2 Reading Questions (M2A1)</w:t>
      </w:r>
    </w:p>
    <w:p w:rsidR="00F31E45" w:rsidRPr="00E224A2" w:rsidP="00401C47" w14:paraId="5A496B6D" w14:textId="1399383D">
      <w:pPr>
        <w:pStyle w:val="BodyA"/>
        <w:spacing w:line="480" w:lineRule="auto"/>
        <w:rPr>
          <w:rFonts w:ascii="Times New Roman" w:hAnsi="Times New Roman" w:cs="Times New Roman"/>
          <w:b/>
          <w:sz w:val="24"/>
          <w:szCs w:val="24"/>
        </w:rPr>
      </w:pPr>
      <w:r w:rsidRPr="00401C47">
        <w:rPr>
          <w:rFonts w:ascii="Times New Roman" w:hAnsi="Times New Roman" w:cs="Times New Roman"/>
          <w:b/>
          <w:sz w:val="24"/>
          <w:szCs w:val="24"/>
        </w:rPr>
        <w:t>You should always read the chapter first. Please do each of the following items. Write your answers under each heading here and submit this whole document. Please number your answers and separate them with spaces.</w:t>
      </w:r>
      <w:bookmarkStart w:id="0" w:name="_GoBack"/>
      <w:bookmarkEnd w:id="0"/>
    </w:p>
    <w:p w:rsidR="00F31E45" w:rsidRPr="00401C47" w:rsidP="00401C47" w14:paraId="4DAB1854" w14:textId="77777777">
      <w:pPr>
        <w:pStyle w:val="BodyA"/>
        <w:spacing w:line="480" w:lineRule="auto"/>
        <w:rPr>
          <w:rFonts w:ascii="Times New Roman" w:hAnsi="Times New Roman" w:cs="Times New Roman"/>
          <w:b/>
          <w:sz w:val="24"/>
          <w:szCs w:val="24"/>
        </w:rPr>
      </w:pPr>
      <w:r w:rsidRPr="00401C47">
        <w:rPr>
          <w:rFonts w:ascii="Times New Roman" w:hAnsi="Times New Roman" w:cs="Times New Roman"/>
          <w:b/>
          <w:sz w:val="24"/>
          <w:szCs w:val="24"/>
        </w:rPr>
        <w:t xml:space="preserve">A. Answer the 13 </w:t>
      </w:r>
      <w:r w:rsidRPr="00401C47">
        <w:rPr>
          <w:rFonts w:ascii="Times New Roman" w:hAnsi="Times New Roman" w:cs="Times New Roman"/>
          <w:b/>
          <w:sz w:val="24"/>
          <w:szCs w:val="24"/>
          <w:u w:val="single"/>
        </w:rPr>
        <w:t>Review Questions</w:t>
      </w:r>
      <w:r w:rsidRPr="00401C47">
        <w:rPr>
          <w:rFonts w:ascii="Times New Roman" w:hAnsi="Times New Roman" w:cs="Times New Roman"/>
          <w:b/>
          <w:sz w:val="24"/>
          <w:szCs w:val="24"/>
        </w:rPr>
        <w:t xml:space="preserve"> for Chapter 2. You can give very brief answers.</w:t>
      </w:r>
    </w:p>
    <w:p w:rsidR="00E80E85" w:rsidRPr="00401C47" w:rsidP="00401C47" w14:paraId="7B95C0AB"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Objectivism does not entail intolerance. Objectivism explains that some moral principles are applicable to everyone but they are not meant to be applied in exactly the same way by all people. </w:t>
      </w:r>
    </w:p>
    <w:p w:rsidR="00E80E85" w:rsidRPr="00401C47" w:rsidP="00401C47" w14:paraId="3B0D5AA1"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Objectivism does not require absolutism. Absolutism entails rigid rules which everyone ought to follow but objectivism includes principles that are generally applicable for anyone but not a must to follow them. </w:t>
      </w:r>
    </w:p>
    <w:p w:rsidR="00E80E85" w:rsidRPr="00401C47" w:rsidP="00401C47" w14:paraId="0A5AABBB"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Subjective relativism explains that an action is right if someone approves it and wrong if another one disapproves it. Cultural relativism explains that an action is right or wrong based on whether one's culture approves or disapproves of it.  </w:t>
      </w:r>
    </w:p>
    <w:p w:rsidR="00E80E85" w:rsidRPr="00401C47" w:rsidP="00401C47" w14:paraId="537AE539"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Emotivism explains that moral utterances are an expression of personal attitudes and emotions but there are neither right nor wrong. Objectivism explains moral principles that are right or wrong for everyone. </w:t>
      </w:r>
    </w:p>
    <w:p w:rsidR="00E80E85" w:rsidRPr="00401C47" w:rsidP="00401C47" w14:paraId="2CB88FB4"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Moral infallibility explains that morals are based on the values of an individual which can never be explained as either right or wrong, subjective objectivism supports this by explaining that personal approval determines what is right or wrong.  </w:t>
      </w:r>
    </w:p>
    <w:p w:rsidR="00E80E85" w:rsidRPr="00401C47" w:rsidP="00401C47" w14:paraId="3F6DB79E"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Disagreements are possible with moral subjectivism as individuals can argue based on what they think is right or wrong which may not be approved by other people leading to disagreements.</w:t>
      </w:r>
    </w:p>
    <w:p w:rsidR="00E80E85" w:rsidRPr="00401C47" w:rsidP="00401C47" w14:paraId="6F2A1052"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tabs>
          <w:tab w:val="left" w:pos="8190"/>
        </w:tabs>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Cultural relativism explains that an action is right or wrong based on the approval of one’s culture. This argument may not be sound as some cultures may approve some action may be harmful such as killing infants at birth. </w:t>
      </w:r>
    </w:p>
    <w:p w:rsidR="00E80E85" w:rsidRPr="00401C47" w:rsidP="00401C47" w14:paraId="3BC11785"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tabs>
          <w:tab w:val="left" w:pos="8190"/>
        </w:tabs>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Cultures do not determine what is right or wrong as some cultures may approve some actions due to lack of information on their effects such as practicing FGM.</w:t>
      </w:r>
    </w:p>
    <w:p w:rsidR="00E80E85" w:rsidRPr="00401C47" w:rsidP="00401C47" w14:paraId="79B01B5C"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tabs>
          <w:tab w:val="left" w:pos="8190"/>
        </w:tabs>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People with different cultures can disagree on different moral judgments as some cultures may approve of some morals which are not approved in the other. However, some moral principles may be fundamental in different cultures which need to be embraced such as respecting elders. </w:t>
      </w:r>
    </w:p>
    <w:p w:rsidR="00E80E85" w:rsidRPr="00401C47" w:rsidP="00401C47" w14:paraId="741694A6"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tabs>
          <w:tab w:val="left" w:pos="8190"/>
        </w:tabs>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Cultural relativism drives individuals towards agreeing with what one’s culture approves and disagreeing with the actions of other cultures. This can lead to intolerance of some actions practiced by other cultures. People are likely to only tolerate the actions approved by their own culture. </w:t>
      </w:r>
    </w:p>
    <w:p w:rsidR="00E80E85" w:rsidRPr="00401C47" w:rsidP="00401C47" w14:paraId="2151AACE"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tabs>
          <w:tab w:val="left" w:pos="8190"/>
        </w:tabs>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Cultural relativism explains that social reformers are morally wrong as their actions are against an agreed way of doing things in society. Cultural relativism explains that an action is morally right if a culture approves it. </w:t>
      </w:r>
    </w:p>
    <w:p w:rsidR="00E80E85" w:rsidRPr="00401C47" w:rsidP="00401C47" w14:paraId="5512561C"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tabs>
          <w:tab w:val="left" w:pos="8190"/>
        </w:tabs>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The emotivist view of moral disagreements is that they emanate from the expression of personal feelings which are neither true nor false but based on one's emotions. </w:t>
      </w:r>
    </w:p>
    <w:p w:rsidR="00E80E85" w:rsidRPr="00401C47" w:rsidP="00401C47" w14:paraId="3B7E4FA2" w14:textId="77777777">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space="0" w:color="auto"/>
        </w:pBdr>
        <w:tabs>
          <w:tab w:val="left" w:pos="8190"/>
        </w:tabs>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Emotivism explains that reasons do not apply in a moral discourse as morals are explained purely based on individual emotions or feelings. </w:t>
      </w:r>
    </w:p>
    <w:p w:rsidR="00F31E45" w:rsidRPr="00401C47" w:rsidP="00401C47" w14:paraId="37D11F4A" w14:textId="77777777">
      <w:pPr>
        <w:pStyle w:val="BodyA"/>
        <w:spacing w:line="480" w:lineRule="auto"/>
        <w:rPr>
          <w:rFonts w:ascii="Times New Roman" w:hAnsi="Times New Roman" w:cs="Times New Roman"/>
          <w:sz w:val="24"/>
          <w:szCs w:val="24"/>
        </w:rPr>
      </w:pPr>
    </w:p>
    <w:p w:rsidR="00F31E45" w:rsidRPr="00401C47" w:rsidP="00401C47" w14:paraId="6CAA2C60" w14:textId="77777777">
      <w:pPr>
        <w:pStyle w:val="BodyA"/>
        <w:spacing w:line="480" w:lineRule="auto"/>
        <w:rPr>
          <w:rFonts w:ascii="Times New Roman" w:hAnsi="Times New Roman" w:cs="Times New Roman"/>
          <w:b/>
          <w:sz w:val="24"/>
          <w:szCs w:val="24"/>
        </w:rPr>
      </w:pPr>
      <w:r w:rsidRPr="00401C47">
        <w:rPr>
          <w:rFonts w:ascii="Times New Roman" w:hAnsi="Times New Roman" w:cs="Times New Roman"/>
          <w:sz w:val="24"/>
          <w:szCs w:val="24"/>
        </w:rPr>
        <w:t xml:space="preserve">B. </w:t>
      </w:r>
      <w:r w:rsidRPr="00401C47">
        <w:rPr>
          <w:rFonts w:ascii="Times New Roman" w:hAnsi="Times New Roman" w:cs="Times New Roman"/>
          <w:b/>
          <w:sz w:val="24"/>
          <w:szCs w:val="24"/>
        </w:rPr>
        <w:t xml:space="preserve">Answer </w:t>
      </w:r>
      <w:r w:rsidRPr="00401C47">
        <w:rPr>
          <w:rFonts w:ascii="Times New Roman" w:hAnsi="Times New Roman" w:cs="Times New Roman"/>
          <w:b/>
          <w:sz w:val="24"/>
          <w:szCs w:val="24"/>
          <w:u w:val="single"/>
          <w:lang w:val="it-IT"/>
        </w:rPr>
        <w:t>Discussion Questions</w:t>
      </w:r>
      <w:r w:rsidRPr="00401C47">
        <w:rPr>
          <w:rFonts w:ascii="Times New Roman" w:hAnsi="Times New Roman" w:cs="Times New Roman"/>
          <w:b/>
          <w:sz w:val="24"/>
          <w:szCs w:val="24"/>
        </w:rPr>
        <w:t xml:space="preserve"> 2, 4, 6, and 9 for Chapter 2.</w:t>
      </w:r>
    </w:p>
    <w:p w:rsidR="00E80E85" w:rsidRPr="00401C47" w:rsidP="00401C47" w14:paraId="238E1A21" w14:textId="43DB9BC0">
      <w:pPr>
        <w:pStyle w:val="BodyA"/>
        <w:spacing w:line="480" w:lineRule="auto"/>
        <w:ind w:left="720"/>
        <w:rPr>
          <w:rFonts w:ascii="Times New Roman" w:hAnsi="Times New Roman" w:cs="Times New Roman"/>
          <w:sz w:val="24"/>
          <w:szCs w:val="24"/>
        </w:rPr>
      </w:pPr>
      <w:r w:rsidRPr="00401C47">
        <w:rPr>
          <w:rFonts w:ascii="Times New Roman" w:hAnsi="Times New Roman" w:cs="Times New Roman"/>
          <w:sz w:val="24"/>
          <w:szCs w:val="24"/>
        </w:rPr>
        <w:t>2.</w:t>
      </w:r>
      <w:r w:rsidRPr="00401C47" w:rsidR="004672C7">
        <w:rPr>
          <w:rFonts w:ascii="Times New Roman" w:hAnsi="Times New Roman" w:cs="Times New Roman"/>
          <w:sz w:val="24"/>
          <w:szCs w:val="24"/>
        </w:rPr>
        <w:t xml:space="preserve">  </w:t>
      </w:r>
      <w:r w:rsidRPr="00401C47">
        <w:rPr>
          <w:rFonts w:ascii="Times New Roman" w:hAnsi="Times New Roman" w:cs="Times New Roman"/>
          <w:sz w:val="24"/>
          <w:szCs w:val="24"/>
        </w:rPr>
        <w:t xml:space="preserve"> </w:t>
      </w:r>
      <w:r w:rsidRPr="00401C47" w:rsidR="004672C7">
        <w:rPr>
          <w:rFonts w:ascii="Times New Roman" w:hAnsi="Times New Roman" w:cs="Times New Roman"/>
          <w:sz w:val="24"/>
          <w:szCs w:val="24"/>
        </w:rPr>
        <w:t>Subjective</w:t>
      </w:r>
      <w:r w:rsidRPr="00401C47">
        <w:rPr>
          <w:rFonts w:ascii="Times New Roman" w:hAnsi="Times New Roman" w:cs="Times New Roman"/>
          <w:sz w:val="24"/>
          <w:szCs w:val="24"/>
        </w:rPr>
        <w:t xml:space="preserve"> relativism </w:t>
      </w:r>
      <w:r w:rsidRPr="00401C47" w:rsidR="004672C7">
        <w:rPr>
          <w:rFonts w:ascii="Times New Roman" w:hAnsi="Times New Roman" w:cs="Times New Roman"/>
          <w:sz w:val="24"/>
          <w:szCs w:val="24"/>
        </w:rPr>
        <w:t>explains</w:t>
      </w:r>
      <w:r w:rsidRPr="00401C47">
        <w:rPr>
          <w:rFonts w:ascii="Times New Roman" w:hAnsi="Times New Roman" w:cs="Times New Roman"/>
          <w:sz w:val="24"/>
          <w:szCs w:val="24"/>
        </w:rPr>
        <w:t xml:space="preserve"> that personal approval of </w:t>
      </w:r>
      <w:r w:rsidRPr="00401C47" w:rsidR="004672C7">
        <w:rPr>
          <w:rFonts w:ascii="Times New Roman" w:hAnsi="Times New Roman" w:cs="Times New Roman"/>
          <w:sz w:val="24"/>
          <w:szCs w:val="24"/>
        </w:rPr>
        <w:t>their</w:t>
      </w:r>
      <w:r w:rsidRPr="00401C47">
        <w:rPr>
          <w:rFonts w:ascii="Times New Roman" w:hAnsi="Times New Roman" w:cs="Times New Roman"/>
          <w:sz w:val="24"/>
          <w:szCs w:val="24"/>
        </w:rPr>
        <w:t xml:space="preserve"> actions deems them right. This means that the actions </w:t>
      </w:r>
      <w:r w:rsidRPr="00401C47" w:rsidR="004672C7">
        <w:rPr>
          <w:rFonts w:ascii="Times New Roman" w:hAnsi="Times New Roman" w:cs="Times New Roman"/>
          <w:sz w:val="24"/>
          <w:szCs w:val="24"/>
        </w:rPr>
        <w:t>of</w:t>
      </w:r>
      <w:r w:rsidRPr="00401C47">
        <w:rPr>
          <w:rFonts w:ascii="Times New Roman" w:hAnsi="Times New Roman" w:cs="Times New Roman"/>
          <w:sz w:val="24"/>
          <w:szCs w:val="24"/>
        </w:rPr>
        <w:t xml:space="preserve"> a serial killer can </w:t>
      </w:r>
      <w:r w:rsidRPr="00401C47" w:rsidR="004672C7">
        <w:rPr>
          <w:rFonts w:ascii="Times New Roman" w:hAnsi="Times New Roman" w:cs="Times New Roman"/>
          <w:sz w:val="24"/>
          <w:szCs w:val="24"/>
        </w:rPr>
        <w:t xml:space="preserve">be justified through subjective relativism.  However, from an objectivist perspective, the murders committed by a serial killer may not be justified as committing murders is not a part of the generally accepted principles for everyone. </w:t>
      </w:r>
    </w:p>
    <w:p w:rsidR="00B5130D" w:rsidRPr="00401C47" w:rsidP="00401C47" w14:paraId="062304A9" w14:textId="64D0D9B2">
      <w:pPr>
        <w:pStyle w:val="BodyA"/>
        <w:spacing w:line="480" w:lineRule="auto"/>
        <w:ind w:left="720"/>
        <w:rPr>
          <w:rFonts w:ascii="Times New Roman" w:hAnsi="Times New Roman" w:cs="Times New Roman"/>
          <w:sz w:val="24"/>
          <w:szCs w:val="24"/>
        </w:rPr>
      </w:pPr>
      <w:r w:rsidRPr="00401C47">
        <w:rPr>
          <w:rFonts w:ascii="Times New Roman" w:hAnsi="Times New Roman" w:cs="Times New Roman"/>
          <w:sz w:val="24"/>
          <w:szCs w:val="24"/>
        </w:rPr>
        <w:t xml:space="preserve">4. Cultural relativism explains that actions are either right or wrong based on the approval disapproval of one’s culture. </w:t>
      </w:r>
      <w:r w:rsidRPr="00401C47" w:rsidR="0093658C">
        <w:rPr>
          <w:rFonts w:ascii="Times New Roman" w:hAnsi="Times New Roman" w:cs="Times New Roman"/>
          <w:sz w:val="24"/>
          <w:szCs w:val="24"/>
        </w:rPr>
        <w:t xml:space="preserve">This means that one culture may approve some actions which may be disapproved by the other. This means that although the actions of Hitler in murdering the Jews may be </w:t>
      </w:r>
      <w:r w:rsidRPr="00401C47" w:rsidR="008F1B95">
        <w:rPr>
          <w:rFonts w:ascii="Times New Roman" w:hAnsi="Times New Roman" w:cs="Times New Roman"/>
          <w:sz w:val="24"/>
          <w:szCs w:val="24"/>
        </w:rPr>
        <w:t xml:space="preserve">justified by the Germans, they may not be morally right as they may be disapproved by other cultures that do not approve of murder. This means the actions are morally wrong as they are not generally accepted. </w:t>
      </w:r>
    </w:p>
    <w:p w:rsidR="00E80E85" w:rsidRPr="00401C47" w:rsidP="00401C47" w14:paraId="588E28D5" w14:textId="77777777">
      <w:pPr>
        <w:pStyle w:val="BodyA"/>
        <w:numPr>
          <w:ilvl w:val="0"/>
          <w:numId w:val="2"/>
        </w:numPr>
        <w:pBdr>
          <w:top w:val="none" w:sz="0" w:space="0" w:color="auto"/>
          <w:left w:val="none" w:sz="0" w:space="0" w:color="auto"/>
          <w:bottom w:val="none" w:sz="0" w:space="0" w:color="auto"/>
          <w:right w:val="none" w:sz="0" w:space="0" w:color="auto"/>
          <w:between w:val="none" w:sz="0" w:space="0" w:color="auto"/>
          <w:bar w:val="none" w:sz="0" w:space="0" w:color="auto"/>
        </w:pBdr>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Cultural relativism may not be true always as some cultures may approve of some actions which may be against human rights such as Female genital mutilation (FGM). </w:t>
      </w:r>
    </w:p>
    <w:p w:rsidR="00E80E85" w:rsidRPr="00401C47" w:rsidP="00401C47" w14:paraId="6AC5BA42" w14:textId="6A0D7FA6">
      <w:pPr>
        <w:pStyle w:val="BodyA"/>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pacing w:line="480" w:lineRule="auto"/>
        <w:rPr>
          <w:rFonts w:ascii="Times New Roman" w:hAnsi="Times New Roman" w:cs="Times New Roman"/>
          <w:color w:val="000000" w:themeColor="text1"/>
          <w:sz w:val="24"/>
          <w:szCs w:val="24"/>
        </w:rPr>
      </w:pPr>
      <w:r w:rsidRPr="00401C47">
        <w:rPr>
          <w:rFonts w:ascii="Times New Roman" w:hAnsi="Times New Roman" w:cs="Times New Roman"/>
          <w:color w:val="000000" w:themeColor="text1"/>
          <w:sz w:val="24"/>
          <w:szCs w:val="24"/>
        </w:rPr>
        <w:t xml:space="preserve">Using the word bad to explain the suffering of an animal is based on one's emotions and feelings. This means that the action can be morally wrong if an individual does not approve of it. </w:t>
      </w:r>
    </w:p>
    <w:p w:rsidR="00E80E85" w:rsidRPr="00401C47" w:rsidP="00401C47" w14:paraId="77C1BD0F" w14:textId="77777777">
      <w:pPr>
        <w:pStyle w:val="BodyA"/>
        <w:spacing w:line="480" w:lineRule="auto"/>
        <w:rPr>
          <w:rFonts w:ascii="Times New Roman" w:hAnsi="Times New Roman" w:cs="Times New Roman"/>
          <w:sz w:val="24"/>
          <w:szCs w:val="24"/>
        </w:rPr>
      </w:pPr>
    </w:p>
    <w:p w:rsidR="00F31E45" w:rsidRPr="00401C47" w:rsidP="00401C47" w14:paraId="57755E8D" w14:textId="77777777">
      <w:pPr>
        <w:pStyle w:val="BodyA"/>
        <w:spacing w:line="480" w:lineRule="auto"/>
        <w:rPr>
          <w:rFonts w:ascii="Times New Roman" w:hAnsi="Times New Roman" w:cs="Times New Roman"/>
          <w:sz w:val="24"/>
          <w:szCs w:val="24"/>
        </w:rPr>
      </w:pPr>
    </w:p>
    <w:p w:rsidR="00F31E45" w:rsidP="00401C47" w14:paraId="4CB934D8" w14:textId="63B1ACF6">
      <w:pPr>
        <w:pStyle w:val="BodyA"/>
        <w:spacing w:line="480" w:lineRule="auto"/>
        <w:rPr>
          <w:rFonts w:ascii="Times New Roman" w:hAnsi="Times New Roman" w:cs="Times New Roman"/>
          <w:b/>
          <w:sz w:val="24"/>
          <w:szCs w:val="24"/>
        </w:rPr>
      </w:pPr>
      <w:r w:rsidRPr="00401C47">
        <w:rPr>
          <w:rFonts w:ascii="Times New Roman" w:hAnsi="Times New Roman" w:cs="Times New Roman"/>
          <w:sz w:val="24"/>
          <w:szCs w:val="24"/>
        </w:rPr>
        <w:t>C</w:t>
      </w:r>
      <w:r w:rsidRPr="00EA3B41">
        <w:rPr>
          <w:rFonts w:ascii="Times New Roman" w:hAnsi="Times New Roman" w:cs="Times New Roman"/>
          <w:b/>
          <w:sz w:val="24"/>
          <w:szCs w:val="24"/>
        </w:rPr>
        <w:t>. Read the argument for cultural moral relativism on the top of page 24</w:t>
      </w:r>
      <w:r w:rsidRPr="00EA3B41" w:rsidR="00BE0209">
        <w:rPr>
          <w:rFonts w:ascii="Times New Roman" w:hAnsi="Times New Roman" w:cs="Times New Roman"/>
          <w:b/>
          <w:sz w:val="24"/>
          <w:szCs w:val="24"/>
        </w:rPr>
        <w:t>. See the numbered sentences</w:t>
      </w:r>
      <w:r w:rsidRPr="00EA3B41">
        <w:rPr>
          <w:rFonts w:ascii="Times New Roman" w:hAnsi="Times New Roman" w:cs="Times New Roman"/>
          <w:b/>
          <w:sz w:val="24"/>
          <w:szCs w:val="24"/>
        </w:rPr>
        <w:t xml:space="preserve">. It has two reasons (numbers 1 and 2), and one conclusion (number 3). Evaluate the soundness of this argument (see pp. 23-28 for an analysis of the argument). After you take into consideration the critical analysis of this argument given in the textbook, do you think it is a good argument that establishes the truth of the conclusion? Explain why or why not. </w:t>
      </w:r>
    </w:p>
    <w:p w:rsidR="00F31E45" w:rsidRPr="00401C47" w:rsidP="00401C47" w14:paraId="782D1257" w14:textId="6CCD1B32">
      <w:pPr>
        <w:pStyle w:val="BodyA"/>
        <w:spacing w:line="480" w:lineRule="auto"/>
        <w:rPr>
          <w:rFonts w:ascii="Times New Roman" w:hAnsi="Times New Roman" w:cs="Times New Roman"/>
          <w:sz w:val="24"/>
          <w:szCs w:val="24"/>
        </w:rPr>
      </w:pPr>
      <w:r w:rsidRPr="003D5FD0">
        <w:rPr>
          <w:rFonts w:ascii="Times New Roman" w:hAnsi="Times New Roman" w:cs="Times New Roman"/>
          <w:sz w:val="24"/>
          <w:szCs w:val="24"/>
        </w:rPr>
        <w:t xml:space="preserve">The conclusion explains that although different cultures may approve of different actions due to the diversity of cultures, the actions may not be objectively right. </w:t>
      </w:r>
      <w:r>
        <w:rPr>
          <w:rFonts w:ascii="Times New Roman" w:hAnsi="Times New Roman" w:cs="Times New Roman"/>
          <w:sz w:val="24"/>
          <w:szCs w:val="24"/>
        </w:rPr>
        <w:t>This argument is true as some cultures are likely to approve some actions such as female circumcision due to a lack of knowledge on the effects o</w:t>
      </w:r>
      <w:r w:rsidR="00E224A2">
        <w:rPr>
          <w:rFonts w:ascii="Times New Roman" w:hAnsi="Times New Roman" w:cs="Times New Roman"/>
          <w:sz w:val="24"/>
          <w:szCs w:val="24"/>
        </w:rPr>
        <w:t xml:space="preserve">f these actions on the victims. </w:t>
      </w:r>
    </w:p>
    <w:p w:rsidR="00F31E45" w:rsidP="00401C47" w14:paraId="74258592" w14:textId="77777777">
      <w:pPr>
        <w:pStyle w:val="BodyA"/>
        <w:spacing w:line="480" w:lineRule="auto"/>
        <w:rPr>
          <w:rFonts w:ascii="Times New Roman" w:hAnsi="Times New Roman" w:cs="Times New Roman"/>
          <w:b/>
          <w:sz w:val="24"/>
          <w:szCs w:val="24"/>
        </w:rPr>
      </w:pPr>
      <w:r w:rsidRPr="005E6ED7">
        <w:rPr>
          <w:rFonts w:ascii="Times New Roman" w:hAnsi="Times New Roman" w:cs="Times New Roman"/>
          <w:b/>
          <w:sz w:val="24"/>
          <w:szCs w:val="24"/>
        </w:rPr>
        <w:t>D. Read the "Critical Thought" box on page 24, regarding female circumcision. Please answer the questions in the last paragraph.</w:t>
      </w:r>
    </w:p>
    <w:p w:rsidR="00F31E45" w:rsidRPr="007A603C" w:rsidP="00401C47" w14:paraId="5E821684" w14:textId="4E6BEB89">
      <w:pPr>
        <w:pStyle w:val="BodyA"/>
        <w:spacing w:line="480" w:lineRule="auto"/>
        <w:rPr>
          <w:rFonts w:ascii="Times New Roman" w:hAnsi="Times New Roman" w:cs="Times New Roman"/>
          <w:sz w:val="24"/>
          <w:szCs w:val="24"/>
        </w:rPr>
      </w:pPr>
      <w:r w:rsidRPr="005E6ED7">
        <w:rPr>
          <w:rFonts w:ascii="Times New Roman" w:hAnsi="Times New Roman" w:cs="Times New Roman"/>
          <w:sz w:val="24"/>
          <w:szCs w:val="24"/>
        </w:rPr>
        <w:t>FGM is not morally permissible. From an objective morality point of view</w:t>
      </w:r>
      <w:r w:rsidRPr="005E6ED7" w:rsidR="00EA3B41">
        <w:rPr>
          <w:rFonts w:ascii="Times New Roman" w:hAnsi="Times New Roman" w:cs="Times New Roman"/>
          <w:sz w:val="24"/>
          <w:szCs w:val="24"/>
        </w:rPr>
        <w:t>, actions</w:t>
      </w:r>
      <w:r>
        <w:rPr>
          <w:rFonts w:ascii="Times New Roman" w:hAnsi="Times New Roman" w:cs="Times New Roman"/>
          <w:sz w:val="24"/>
          <w:szCs w:val="24"/>
        </w:rPr>
        <w:t xml:space="preserve"> that can harm other individuals or cause pain are not a part of the u</w:t>
      </w:r>
      <w:r w:rsidR="007A603C">
        <w:rPr>
          <w:rFonts w:ascii="Times New Roman" w:hAnsi="Times New Roman" w:cs="Times New Roman"/>
          <w:sz w:val="24"/>
          <w:szCs w:val="24"/>
        </w:rPr>
        <w:t xml:space="preserve">niversally accepted principles. </w:t>
      </w:r>
    </w:p>
    <w:p w:rsidR="00F31E45" w:rsidRPr="00401C47" w:rsidP="00401C47" w14:paraId="3FA6B61F" w14:textId="77777777">
      <w:pPr>
        <w:pStyle w:val="BodyA"/>
        <w:spacing w:line="480" w:lineRule="auto"/>
        <w:rPr>
          <w:rFonts w:ascii="Times New Roman" w:hAnsi="Times New Roman" w:cs="Times New Roman"/>
          <w:b/>
          <w:sz w:val="24"/>
          <w:szCs w:val="24"/>
        </w:rPr>
      </w:pPr>
      <w:r w:rsidRPr="00401C47">
        <w:rPr>
          <w:rFonts w:ascii="Times New Roman" w:hAnsi="Times New Roman" w:cs="Times New Roman"/>
          <w:b/>
          <w:sz w:val="24"/>
          <w:szCs w:val="24"/>
        </w:rPr>
        <w:t>E. Are you a moral relativist? Why or why not?</w:t>
      </w:r>
    </w:p>
    <w:p w:rsidR="00401C47" w:rsidRPr="00401C47" w:rsidP="00401C47" w14:paraId="24ABA02C" w14:textId="413B7FCD">
      <w:pPr>
        <w:pStyle w:val="BodyA"/>
        <w:spacing w:line="480" w:lineRule="auto"/>
        <w:rPr>
          <w:rFonts w:ascii="Times New Roman" w:hAnsi="Times New Roman" w:cs="Times New Roman"/>
          <w:sz w:val="24"/>
          <w:szCs w:val="24"/>
        </w:rPr>
      </w:pPr>
      <w:r>
        <w:rPr>
          <w:rFonts w:ascii="Times New Roman" w:hAnsi="Times New Roman" w:cs="Times New Roman"/>
          <w:sz w:val="24"/>
          <w:szCs w:val="24"/>
        </w:rPr>
        <w:t xml:space="preserve">I do not consider myself a moral relativist as I like making decisions not based on my emotions. Emotions can limit one’s ability to reason with </w:t>
      </w:r>
      <w:r w:rsidR="005E6ED7">
        <w:rPr>
          <w:rFonts w:ascii="Times New Roman" w:hAnsi="Times New Roman" w:cs="Times New Roman"/>
          <w:sz w:val="24"/>
          <w:szCs w:val="24"/>
        </w:rPr>
        <w:t>others which</w:t>
      </w:r>
      <w:r>
        <w:rPr>
          <w:rFonts w:ascii="Times New Roman" w:hAnsi="Times New Roman" w:cs="Times New Roman"/>
          <w:sz w:val="24"/>
          <w:szCs w:val="24"/>
        </w:rPr>
        <w:t xml:space="preserve"> can lead to decisions that are harmful to others. </w:t>
      </w:r>
    </w:p>
    <w:sectPr>
      <w:headerReference w:type="default" r:id="rId7"/>
      <w:footerReference w:type="default" r:id="rId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E45" w14:paraId="55DD5B09" w14:textId="77777777">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E45" w14:paraId="5344A89F"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31506A"/>
    <w:multiLevelType w:val="hybridMultilevel"/>
    <w:tmpl w:val="A33E00B6"/>
    <w:lvl w:ilvl="0">
      <w:start w:val="8"/>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22E613C6"/>
    <w:multiLevelType w:val="hybridMultilevel"/>
    <w:tmpl w:val="6D98D0FE"/>
    <w:lvl w:ilvl="0">
      <w:start w:val="9"/>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67A856DD"/>
    <w:multiLevelType w:val="hybridMultilevel"/>
    <w:tmpl w:val="018CB34A"/>
    <w:lvl w:ilvl="0">
      <w:start w:val="6"/>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6DC61DE2"/>
    <w:multiLevelType w:val="hybridMultilevel"/>
    <w:tmpl w:val="E132FB2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E45"/>
    <w:rsid w:val="00065CA7"/>
    <w:rsid w:val="001E1203"/>
    <w:rsid w:val="003D5FD0"/>
    <w:rsid w:val="00401C47"/>
    <w:rsid w:val="004672C7"/>
    <w:rsid w:val="005E6ED7"/>
    <w:rsid w:val="007A603C"/>
    <w:rsid w:val="008F1B95"/>
    <w:rsid w:val="0093658C"/>
    <w:rsid w:val="00B5130D"/>
    <w:rsid w:val="00BE0209"/>
    <w:rsid w:val="00E224A2"/>
    <w:rsid w:val="00E34972"/>
    <w:rsid w:val="00E80E85"/>
    <w:rsid w:val="00EA3B41"/>
    <w:rsid w:val="00F31E45"/>
    <w:rsid w:val="00FA60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1406A653-5A40-8C4B-AEAD-48FFA7FAF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noFill/>
        <w14:prstDash w14:val="solid"/>
        <w14:bevel/>
      </w14:textOutline>
    </w:rPr>
  </w:style>
  <w:style w:type="paragraph" w:customStyle="1" w:styleId="BodyA">
    <w:name w:val="Body A"/>
    <w:pPr>
      <w:spacing w:after="200" w:line="276" w:lineRule="auto"/>
    </w:pPr>
    <w:rPr>
      <w:rFonts w:ascii="Calibri" w:hAnsi="Calibri" w:cs="Arial Unicode MS"/>
      <w:color w:val="000000"/>
      <w:sz w:val="22"/>
      <w:szCs w:val="22"/>
      <w:u w:color="000000"/>
      <w14:textOutline w14:w="12700">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7DF652C2567241A79613A701EFB3A0" ma:contentTypeVersion="16" ma:contentTypeDescription="Create a new document." ma:contentTypeScope="" ma:versionID="ba64ccba5d132c5e1880d3902be7ea02">
  <xsd:schema xmlns:xsd="http://www.w3.org/2001/XMLSchema" xmlns:xs="http://www.w3.org/2001/XMLSchema" xmlns:p="http://schemas.microsoft.com/office/2006/metadata/properties" xmlns:ns1="http://schemas.microsoft.com/sharepoint/v3" xmlns:ns2="6c85cfa0-2d4d-4397-911d-caca80c245a6" xmlns:ns3="754d9bdc-0f05-47de-8003-f960b1bd4dee" xmlns:ns4="http://schemas.microsoft.com/sharepoint/v4" targetNamespace="http://schemas.microsoft.com/office/2006/metadata/properties" ma:root="true" ma:fieldsID="f3b564d1853618dd074f2330a8249e8c" ns1:_="" ns2:_="" ns3:_="" ns4:_="">
    <xsd:import namespace="http://schemas.microsoft.com/sharepoint/v3"/>
    <xsd:import namespace="6c85cfa0-2d4d-4397-911d-caca80c245a6"/>
    <xsd:import namespace="754d9bdc-0f05-47de-8003-f960b1bd4dee"/>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85cfa0-2d4d-4397-911d-caca80c245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4d9bdc-0f05-47de-8003-f960b1bd4de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A81A428-1BB2-421B-A6C0-AC7A9D492C0C}">
  <ds:schemaRefs>
    <ds:schemaRef ds:uri="http://schemas.microsoft.com/sharepoint/v3/contenttype/forms"/>
  </ds:schemaRefs>
</ds:datastoreItem>
</file>

<file path=customXml/itemProps2.xml><?xml version="1.0" encoding="utf-8"?>
<ds:datastoreItem xmlns:ds="http://schemas.openxmlformats.org/officeDocument/2006/customXml" ds:itemID="{B6F110D3-EA74-4D0F-B9C1-BB6E1C264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85cfa0-2d4d-4397-911d-caca80c245a6"/>
    <ds:schemaRef ds:uri="754d9bdc-0f05-47de-8003-f960b1bd4de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C3EA7E-E9A7-4127-85B7-34938DA2790F}">
  <ds:schemaRefs>
    <ds:schemaRef ds:uri="http://schemas.microsoft.com/office/2006/metadata/properties"/>
    <ds:schemaRef ds:uri="http://schemas.microsoft.com/office/infopath/2007/PartnerControls"/>
    <ds:schemaRef ds:uri="http://schemas.microsoft.com/sharepoint/v3"/>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dc:creator>
  <cp:lastModifiedBy>HP</cp:lastModifiedBy>
  <cp:revision>2</cp:revision>
  <dcterms:created xsi:type="dcterms:W3CDTF">2021-01-12T16:14:00Z</dcterms:created>
  <dcterms:modified xsi:type="dcterms:W3CDTF">2021-01-12T16:14:00Z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0x010100337DF652C2567241A79613A701EFB3A0</vt:lpwstr>
  </property>
</Properties>
</file>